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E4F6" w14:textId="70D6BAB5" w:rsidR="006D4751" w:rsidRPr="00CC0A19" w:rsidRDefault="006D4751" w:rsidP="006D4751">
      <w:pPr>
        <w:spacing w:after="0" w:line="240" w:lineRule="auto"/>
        <w:jc w:val="center"/>
        <w:rPr>
          <w:rFonts w:ascii="Tahoma" w:eastAsia="Times New Roman" w:hAnsi="Tahoma" w:cs="Tahoma"/>
          <w:b/>
          <w:bCs/>
          <w:lang w:eastAsia="es-ES"/>
        </w:rPr>
      </w:pPr>
      <w:r w:rsidRPr="00CC0A19">
        <w:rPr>
          <w:rFonts w:ascii="Tahoma" w:eastAsia="Times New Roman" w:hAnsi="Tahoma" w:cs="Tahoma"/>
          <w:b/>
          <w:bCs/>
          <w:lang w:eastAsia="es-ES"/>
        </w:rPr>
        <w:t xml:space="preserve">ACTA DE TERMINACIÓN POR MUTUO ACUERDO DE CONVENIO PARA PARTICIPAR EN LOS PROGRAMAS DE PROMOCIÓN DE SUMINISTROS DE GAS NATURAL CON RECURSOS DEL </w:t>
      </w:r>
      <w:proofErr w:type="spellStart"/>
      <w:r w:rsidRPr="00CC0A19">
        <w:rPr>
          <w:rFonts w:ascii="Tahoma" w:eastAsia="Times New Roman" w:hAnsi="Tahoma" w:cs="Tahoma"/>
          <w:b/>
          <w:bCs/>
          <w:lang w:eastAsia="es-ES"/>
        </w:rPr>
        <w:t>FISE</w:t>
      </w:r>
      <w:proofErr w:type="spellEnd"/>
      <w:r w:rsidRPr="00CC0A19">
        <w:rPr>
          <w:rFonts w:ascii="Tahoma" w:eastAsia="Times New Roman" w:hAnsi="Tahoma" w:cs="Tahoma"/>
          <w:b/>
          <w:bCs/>
          <w:lang w:eastAsia="es-ES"/>
        </w:rPr>
        <w:t xml:space="preserve"> EN </w:t>
      </w:r>
      <w:r w:rsidR="00CC0A19" w:rsidRPr="00CC0A19">
        <w:rPr>
          <w:rFonts w:ascii="Tahoma" w:eastAsia="Times New Roman" w:hAnsi="Tahoma" w:cs="Tahoma"/>
          <w:b/>
          <w:bCs/>
          <w:lang w:eastAsia="es-ES"/>
        </w:rPr>
        <w:t>________</w:t>
      </w:r>
      <w:r w:rsidRPr="00CC0A19">
        <w:rPr>
          <w:rFonts w:ascii="Tahoma" w:eastAsia="Times New Roman" w:hAnsi="Tahoma" w:cs="Tahoma"/>
          <w:b/>
          <w:bCs/>
          <w:lang w:eastAsia="es-ES"/>
        </w:rPr>
        <w:t xml:space="preserve"> – ZONA </w:t>
      </w:r>
      <w:r w:rsidR="00CC0A19" w:rsidRPr="00CC0A19">
        <w:rPr>
          <w:rFonts w:ascii="Tahoma" w:eastAsia="Times New Roman" w:hAnsi="Tahoma" w:cs="Tahoma"/>
          <w:b/>
          <w:bCs/>
          <w:lang w:eastAsia="es-ES"/>
        </w:rPr>
        <w:t>____</w:t>
      </w:r>
    </w:p>
    <w:p w14:paraId="7F0A74A6" w14:textId="77777777" w:rsidR="006D4751" w:rsidRPr="00CC0A19" w:rsidRDefault="006D4751" w:rsidP="006D4751">
      <w:pPr>
        <w:spacing w:after="0" w:line="240" w:lineRule="auto"/>
        <w:jc w:val="center"/>
        <w:rPr>
          <w:rFonts w:ascii="Tahoma" w:eastAsia="Times New Roman" w:hAnsi="Tahoma" w:cs="Tahoma"/>
          <w:b/>
          <w:bCs/>
          <w:lang w:eastAsia="es-ES"/>
        </w:rPr>
      </w:pPr>
    </w:p>
    <w:p w14:paraId="4F2A08DA" w14:textId="77777777" w:rsidR="006D4751" w:rsidRPr="00CC0A19" w:rsidRDefault="006D4751" w:rsidP="006D4751">
      <w:pPr>
        <w:spacing w:after="0" w:line="240" w:lineRule="auto"/>
        <w:jc w:val="center"/>
        <w:rPr>
          <w:rFonts w:ascii="Tahoma" w:eastAsia="Times New Roman" w:hAnsi="Tahoma" w:cs="Tahoma"/>
          <w:b/>
          <w:bCs/>
          <w:lang w:eastAsia="es-ES"/>
        </w:rPr>
      </w:pPr>
    </w:p>
    <w:p w14:paraId="1AA2797A" w14:textId="514B1F8F" w:rsidR="006D4751" w:rsidRPr="00CC0A19" w:rsidRDefault="006D4751" w:rsidP="006D4751">
      <w:pPr>
        <w:spacing w:after="0" w:line="240" w:lineRule="auto"/>
        <w:jc w:val="both"/>
        <w:rPr>
          <w:rFonts w:ascii="Tahoma" w:hAnsi="Tahoma" w:cs="Tahoma"/>
        </w:rPr>
      </w:pPr>
      <w:r w:rsidRPr="00CC0A19">
        <w:rPr>
          <w:rFonts w:ascii="Tahoma" w:hAnsi="Tahoma" w:cs="Tahoma"/>
        </w:rPr>
        <w:t xml:space="preserve">En Lima, a los </w:t>
      </w:r>
      <w:r w:rsidR="00CC0A19" w:rsidRPr="00CC0A19">
        <w:rPr>
          <w:rFonts w:ascii="Tahoma" w:hAnsi="Tahoma" w:cs="Tahoma"/>
        </w:rPr>
        <w:t>___</w:t>
      </w:r>
      <w:r w:rsidRPr="00CC0A19">
        <w:rPr>
          <w:rFonts w:ascii="Tahoma" w:hAnsi="Tahoma" w:cs="Tahoma"/>
        </w:rPr>
        <w:t xml:space="preserve"> días del mes </w:t>
      </w:r>
      <w:r w:rsidR="00CC0A19" w:rsidRPr="00CC0A19">
        <w:rPr>
          <w:rFonts w:ascii="Tahoma" w:hAnsi="Tahoma" w:cs="Tahoma"/>
        </w:rPr>
        <w:t>junio</w:t>
      </w:r>
      <w:r w:rsidRPr="00CC0A19">
        <w:rPr>
          <w:rFonts w:ascii="Tahoma" w:hAnsi="Tahoma" w:cs="Tahoma"/>
        </w:rPr>
        <w:t xml:space="preserve"> de 202</w:t>
      </w:r>
      <w:r w:rsidR="0049763E" w:rsidRPr="00CC0A19">
        <w:rPr>
          <w:rFonts w:ascii="Tahoma" w:hAnsi="Tahoma" w:cs="Tahoma"/>
        </w:rPr>
        <w:t>1</w:t>
      </w:r>
      <w:r w:rsidRPr="00CC0A19">
        <w:rPr>
          <w:rFonts w:ascii="Tahoma" w:hAnsi="Tahoma" w:cs="Tahoma"/>
        </w:rPr>
        <w:t xml:space="preserve">, el Director General de Hidrocarburos, Erick Gidelberth García Portugal, en representación del Ministerio de Energía y Minas, identificado con D.N.I. </w:t>
      </w:r>
      <w:proofErr w:type="spellStart"/>
      <w:r w:rsidRPr="00CC0A19">
        <w:rPr>
          <w:rFonts w:ascii="Tahoma" w:hAnsi="Tahoma" w:cs="Tahoma"/>
        </w:rPr>
        <w:t>Nº</w:t>
      </w:r>
      <w:proofErr w:type="spellEnd"/>
      <w:r w:rsidRPr="00CC0A19">
        <w:rPr>
          <w:rFonts w:ascii="Tahoma" w:hAnsi="Tahoma" w:cs="Tahoma"/>
        </w:rPr>
        <w:t xml:space="preserve"> 40577050, y de la otra parte el Sr</w:t>
      </w:r>
      <w:r w:rsidR="00CC0A19" w:rsidRPr="00CC0A19">
        <w:rPr>
          <w:rFonts w:ascii="Tahoma" w:hAnsi="Tahoma" w:cs="Tahoma"/>
        </w:rPr>
        <w:t>(a)_______________</w:t>
      </w:r>
      <w:r w:rsidRPr="00CC0A19">
        <w:rPr>
          <w:rFonts w:ascii="Tahoma" w:hAnsi="Tahoma" w:cs="Tahoma"/>
        </w:rPr>
        <w:t>, identificado con D.N.I.</w:t>
      </w:r>
      <w:r w:rsidR="00515B01">
        <w:rPr>
          <w:rFonts w:ascii="Tahoma" w:hAnsi="Tahoma" w:cs="Tahoma"/>
        </w:rPr>
        <w:t>/C.E.</w:t>
      </w:r>
      <w:r w:rsidRPr="00CC0A19">
        <w:rPr>
          <w:rFonts w:ascii="Tahoma" w:hAnsi="Tahoma" w:cs="Tahoma"/>
        </w:rPr>
        <w:t xml:space="preserve"> </w:t>
      </w:r>
      <w:proofErr w:type="spellStart"/>
      <w:r w:rsidRPr="00CC0A19">
        <w:rPr>
          <w:rFonts w:ascii="Tahoma" w:hAnsi="Tahoma" w:cs="Tahoma"/>
        </w:rPr>
        <w:t>Nº</w:t>
      </w:r>
      <w:proofErr w:type="spellEnd"/>
      <w:r w:rsidRPr="00CC0A19">
        <w:rPr>
          <w:rFonts w:ascii="Tahoma" w:hAnsi="Tahoma" w:cs="Tahoma"/>
        </w:rPr>
        <w:t xml:space="preserve"> </w:t>
      </w:r>
      <w:r w:rsidR="00CC0A19" w:rsidRPr="00CC0A19">
        <w:rPr>
          <w:rFonts w:ascii="Tahoma" w:hAnsi="Tahoma" w:cs="Tahoma"/>
        </w:rPr>
        <w:t>____________</w:t>
      </w:r>
      <w:r w:rsidRPr="00CC0A19">
        <w:rPr>
          <w:rFonts w:ascii="Tahoma" w:hAnsi="Tahoma" w:cs="Tahoma"/>
        </w:rPr>
        <w:t xml:space="preserve">,  representante de la empresa </w:t>
      </w:r>
      <w:r w:rsidR="00CC0A19" w:rsidRPr="00CC0A19">
        <w:rPr>
          <w:rFonts w:ascii="Tahoma" w:hAnsi="Tahoma" w:cs="Tahoma"/>
        </w:rPr>
        <w:t>________________</w:t>
      </w:r>
      <w:r w:rsidRPr="00CC0A19">
        <w:rPr>
          <w:rFonts w:ascii="Tahoma" w:hAnsi="Tahoma" w:cs="Tahoma"/>
        </w:rPr>
        <w:t xml:space="preserve">, </w:t>
      </w:r>
      <w:r w:rsidR="0029446F">
        <w:rPr>
          <w:rFonts w:ascii="Tahoma" w:hAnsi="Tahoma" w:cs="Tahoma"/>
        </w:rPr>
        <w:t xml:space="preserve">con </w:t>
      </w:r>
      <w:proofErr w:type="spellStart"/>
      <w:r w:rsidR="0029446F">
        <w:rPr>
          <w:rFonts w:ascii="Tahoma" w:hAnsi="Tahoma" w:cs="Tahoma"/>
        </w:rPr>
        <w:t>R.U.C</w:t>
      </w:r>
      <w:proofErr w:type="spellEnd"/>
      <w:r w:rsidR="0029446F">
        <w:rPr>
          <w:rFonts w:ascii="Tahoma" w:hAnsi="Tahoma" w:cs="Tahoma"/>
        </w:rPr>
        <w:t xml:space="preserve">. </w:t>
      </w:r>
      <w:proofErr w:type="spellStart"/>
      <w:r w:rsidR="0029446F">
        <w:rPr>
          <w:rFonts w:ascii="Tahoma" w:hAnsi="Tahoma" w:cs="Tahoma"/>
        </w:rPr>
        <w:t>N°</w:t>
      </w:r>
      <w:proofErr w:type="spellEnd"/>
      <w:r w:rsidR="0029446F">
        <w:rPr>
          <w:rFonts w:ascii="Tahoma" w:hAnsi="Tahoma" w:cs="Tahoma"/>
        </w:rPr>
        <w:t xml:space="preserve"> _______, </w:t>
      </w:r>
      <w:r w:rsidR="00515B01">
        <w:rPr>
          <w:rFonts w:ascii="Tahoma" w:hAnsi="Tahoma" w:cs="Tahoma"/>
        </w:rPr>
        <w:t>suscribieron</w:t>
      </w:r>
      <w:r w:rsidRPr="00CC0A19">
        <w:rPr>
          <w:rFonts w:ascii="Tahoma" w:hAnsi="Tahoma" w:cs="Tahoma"/>
        </w:rPr>
        <w:t xml:space="preserve"> la presente Acta de Terminación por mutuo acuerdo del “Convenio para participar en los Programa de Promoción de Suministros de Gas Natural con recursos del </w:t>
      </w:r>
      <w:proofErr w:type="spellStart"/>
      <w:r w:rsidRPr="00CC0A19">
        <w:rPr>
          <w:rFonts w:ascii="Tahoma" w:hAnsi="Tahoma" w:cs="Tahoma"/>
        </w:rPr>
        <w:t>FISE</w:t>
      </w:r>
      <w:proofErr w:type="spellEnd"/>
      <w:r w:rsidRPr="00CC0A19">
        <w:rPr>
          <w:rFonts w:ascii="Tahoma" w:hAnsi="Tahoma" w:cs="Tahoma"/>
        </w:rPr>
        <w:t xml:space="preserve"> en </w:t>
      </w:r>
      <w:r w:rsidR="00CC0A19" w:rsidRPr="00CC0A19">
        <w:rPr>
          <w:rFonts w:ascii="Tahoma" w:hAnsi="Tahoma" w:cs="Tahoma"/>
        </w:rPr>
        <w:t>___________</w:t>
      </w:r>
      <w:r w:rsidRPr="00CC0A19">
        <w:rPr>
          <w:rFonts w:ascii="Tahoma" w:hAnsi="Tahoma" w:cs="Tahoma"/>
        </w:rPr>
        <w:t xml:space="preserve"> – Zona </w:t>
      </w:r>
      <w:r w:rsidR="00CC0A19" w:rsidRPr="00CC0A19">
        <w:rPr>
          <w:rFonts w:ascii="Tahoma" w:hAnsi="Tahoma" w:cs="Tahoma"/>
        </w:rPr>
        <w:t>___</w:t>
      </w:r>
      <w:r w:rsidRPr="00CC0A19">
        <w:rPr>
          <w:rFonts w:ascii="Tahoma" w:hAnsi="Tahoma" w:cs="Tahoma"/>
        </w:rPr>
        <w:t xml:space="preserve">”, con fecha </w:t>
      </w:r>
      <w:r w:rsidR="00CC0A19" w:rsidRPr="00CC0A19">
        <w:rPr>
          <w:rFonts w:ascii="Tahoma" w:hAnsi="Tahoma" w:cs="Tahoma"/>
        </w:rPr>
        <w:t>__</w:t>
      </w:r>
      <w:r w:rsidRPr="00CC0A19">
        <w:rPr>
          <w:rFonts w:ascii="Tahoma" w:hAnsi="Tahoma" w:cs="Tahoma"/>
        </w:rPr>
        <w:t xml:space="preserve"> de </w:t>
      </w:r>
      <w:r w:rsidR="00CC0A19" w:rsidRPr="00CC0A19">
        <w:rPr>
          <w:rFonts w:ascii="Tahoma" w:hAnsi="Tahoma" w:cs="Tahoma"/>
        </w:rPr>
        <w:t>____</w:t>
      </w:r>
      <w:r w:rsidRPr="00CC0A19">
        <w:rPr>
          <w:rFonts w:ascii="Tahoma" w:hAnsi="Tahoma" w:cs="Tahoma"/>
        </w:rPr>
        <w:t xml:space="preserve"> </w:t>
      </w:r>
      <w:proofErr w:type="spellStart"/>
      <w:r w:rsidRPr="00CC0A19">
        <w:rPr>
          <w:rFonts w:ascii="Tahoma" w:hAnsi="Tahoma" w:cs="Tahoma"/>
        </w:rPr>
        <w:t>de</w:t>
      </w:r>
      <w:proofErr w:type="spellEnd"/>
      <w:r w:rsidRPr="00CC0A19">
        <w:rPr>
          <w:rFonts w:ascii="Tahoma" w:hAnsi="Tahoma" w:cs="Tahoma"/>
        </w:rPr>
        <w:t xml:space="preserve"> 202</w:t>
      </w:r>
      <w:r w:rsidR="00CC0A19" w:rsidRPr="00CC0A19">
        <w:rPr>
          <w:rFonts w:ascii="Tahoma" w:hAnsi="Tahoma" w:cs="Tahoma"/>
        </w:rPr>
        <w:t>_</w:t>
      </w:r>
      <w:r w:rsidRPr="00CC0A19">
        <w:rPr>
          <w:rFonts w:ascii="Tahoma" w:hAnsi="Tahoma" w:cs="Tahoma"/>
        </w:rPr>
        <w:t>.</w:t>
      </w:r>
    </w:p>
    <w:p w14:paraId="661AEE79" w14:textId="77777777" w:rsidR="006D4751" w:rsidRPr="00CC0A19" w:rsidRDefault="006D4751" w:rsidP="006D4751">
      <w:pPr>
        <w:spacing w:after="0" w:line="240" w:lineRule="auto"/>
        <w:jc w:val="both"/>
        <w:rPr>
          <w:rFonts w:ascii="Tahoma" w:hAnsi="Tahoma" w:cs="Tahoma"/>
        </w:rPr>
      </w:pPr>
    </w:p>
    <w:p w14:paraId="323B77CB" w14:textId="1CE9D1C7" w:rsidR="006D4751" w:rsidRPr="00CC0A19" w:rsidRDefault="006D4751" w:rsidP="006D4751">
      <w:pPr>
        <w:spacing w:after="0" w:line="240" w:lineRule="auto"/>
        <w:jc w:val="both"/>
        <w:rPr>
          <w:rFonts w:ascii="Tahoma" w:hAnsi="Tahoma" w:cs="Tahoma"/>
        </w:rPr>
      </w:pPr>
      <w:r w:rsidRPr="00CC0A19">
        <w:rPr>
          <w:rFonts w:ascii="Tahoma" w:hAnsi="Tahoma" w:cs="Tahoma"/>
        </w:rPr>
        <w:t xml:space="preserve">Que, por voluntad de las partes que suscriben la presente Acta, acuerdan dar por terminado el Convenio para participar en los Programa de Promoción de Suministros de Gas Natural con recursos del </w:t>
      </w:r>
      <w:proofErr w:type="spellStart"/>
      <w:r w:rsidRPr="00CC0A19">
        <w:rPr>
          <w:rFonts w:ascii="Tahoma" w:hAnsi="Tahoma" w:cs="Tahoma"/>
        </w:rPr>
        <w:t>FISE</w:t>
      </w:r>
      <w:proofErr w:type="spellEnd"/>
      <w:r w:rsidRPr="00CC0A19">
        <w:rPr>
          <w:rFonts w:ascii="Tahoma" w:hAnsi="Tahoma" w:cs="Tahoma"/>
        </w:rPr>
        <w:t xml:space="preserve"> en </w:t>
      </w:r>
      <w:r w:rsidR="00CC0A19" w:rsidRPr="00CC0A19">
        <w:rPr>
          <w:rFonts w:ascii="Tahoma" w:hAnsi="Tahoma" w:cs="Tahoma"/>
        </w:rPr>
        <w:t>________</w:t>
      </w:r>
      <w:r w:rsidRPr="00CC0A19">
        <w:rPr>
          <w:rFonts w:ascii="Tahoma" w:hAnsi="Tahoma" w:cs="Tahoma"/>
        </w:rPr>
        <w:t xml:space="preserve"> – Zona </w:t>
      </w:r>
      <w:r w:rsidR="00CC0A19" w:rsidRPr="00CC0A19">
        <w:rPr>
          <w:rFonts w:ascii="Tahoma" w:hAnsi="Tahoma" w:cs="Tahoma"/>
        </w:rPr>
        <w:t>__</w:t>
      </w:r>
      <w:r w:rsidRPr="00CC0A19">
        <w:rPr>
          <w:rFonts w:ascii="Tahoma" w:hAnsi="Tahoma" w:cs="Tahoma"/>
        </w:rPr>
        <w:t>, de conformidad con lo establecido en el numeral 12.1.2 de la Cláusula Décimo Segundo del referido Convenio.</w:t>
      </w:r>
    </w:p>
    <w:p w14:paraId="2E6F6670" w14:textId="77777777" w:rsidR="006D4751" w:rsidRPr="00CC0A19" w:rsidRDefault="006D4751" w:rsidP="006D4751">
      <w:pPr>
        <w:spacing w:after="0" w:line="240" w:lineRule="auto"/>
        <w:jc w:val="both"/>
        <w:rPr>
          <w:rFonts w:ascii="Tahoma" w:hAnsi="Tahoma" w:cs="Tahoma"/>
        </w:rPr>
      </w:pPr>
    </w:p>
    <w:p w14:paraId="02B9994E" w14:textId="25C3A2F0" w:rsidR="006D4751" w:rsidRPr="00CC0A19" w:rsidRDefault="006D4751" w:rsidP="006D4751">
      <w:pPr>
        <w:spacing w:after="0" w:line="240" w:lineRule="auto"/>
        <w:jc w:val="both"/>
        <w:rPr>
          <w:rFonts w:ascii="Tahoma" w:hAnsi="Tahoma" w:cs="Tahoma"/>
        </w:rPr>
      </w:pPr>
      <w:r w:rsidRPr="00CC0A19">
        <w:rPr>
          <w:rFonts w:ascii="Tahoma" w:hAnsi="Tahoma" w:cs="Tahoma"/>
        </w:rPr>
        <w:t xml:space="preserve">Ambas partes manifiestan su voluntad de </w:t>
      </w:r>
      <w:r w:rsidR="0049763E" w:rsidRPr="00CC0A19">
        <w:rPr>
          <w:rFonts w:ascii="Tahoma" w:hAnsi="Tahoma" w:cs="Tahoma"/>
        </w:rPr>
        <w:t>cumplir con lo establecido en</w:t>
      </w:r>
      <w:r w:rsidRPr="00CC0A19">
        <w:rPr>
          <w:rFonts w:ascii="Tahoma" w:hAnsi="Tahoma" w:cs="Tahoma"/>
        </w:rPr>
        <w:t xml:space="preserve"> el Convenio</w:t>
      </w:r>
      <w:r w:rsidR="0049763E" w:rsidRPr="00CC0A19">
        <w:rPr>
          <w:rFonts w:ascii="Tahoma" w:hAnsi="Tahoma" w:cs="Tahoma"/>
        </w:rPr>
        <w:t xml:space="preserve"> respecto a la terminación de mutuo acuerdo; así como</w:t>
      </w:r>
      <w:r w:rsidRPr="00CC0A19">
        <w:rPr>
          <w:rFonts w:ascii="Tahoma" w:hAnsi="Tahoma" w:cs="Tahoma"/>
        </w:rPr>
        <w:t xml:space="preserve"> no someter los términos del presente acuerdo a controversia ni arbitraje.</w:t>
      </w:r>
    </w:p>
    <w:p w14:paraId="253AE4CF" w14:textId="77777777" w:rsidR="006D4751" w:rsidRPr="00CC0A19" w:rsidRDefault="006D4751" w:rsidP="006D4751">
      <w:pPr>
        <w:spacing w:after="0" w:line="240" w:lineRule="auto"/>
        <w:jc w:val="both"/>
        <w:rPr>
          <w:rFonts w:ascii="Tahoma" w:eastAsia="Times New Roman" w:hAnsi="Tahoma" w:cs="Tahoma"/>
          <w:lang w:eastAsia="es-ES"/>
        </w:rPr>
      </w:pPr>
    </w:p>
    <w:p w14:paraId="5F6897C4" w14:textId="77777777" w:rsidR="006D4751" w:rsidRPr="00CC0A19" w:rsidRDefault="006D4751" w:rsidP="006D4751">
      <w:pPr>
        <w:spacing w:after="0" w:line="240" w:lineRule="auto"/>
        <w:jc w:val="both"/>
        <w:rPr>
          <w:rFonts w:ascii="Tahoma" w:eastAsia="Times New Roman" w:hAnsi="Tahoma" w:cs="Tahoma"/>
          <w:lang w:eastAsia="es-ES"/>
        </w:rPr>
      </w:pPr>
    </w:p>
    <w:p w14:paraId="4A931E62" w14:textId="77777777" w:rsidR="006D4751" w:rsidRPr="00CC0A19" w:rsidRDefault="006D4751" w:rsidP="006D4751">
      <w:pPr>
        <w:spacing w:after="0" w:line="240" w:lineRule="auto"/>
        <w:jc w:val="both"/>
        <w:rPr>
          <w:rFonts w:ascii="Tahoma" w:eastAsia="Times New Roman" w:hAnsi="Tahoma" w:cs="Tahoma"/>
          <w:lang w:eastAsia="es-ES"/>
        </w:rPr>
      </w:pPr>
    </w:p>
    <w:p w14:paraId="090169D3" w14:textId="77777777" w:rsidR="006D4751" w:rsidRPr="00CC0A19" w:rsidRDefault="006D4751" w:rsidP="006D4751">
      <w:pPr>
        <w:spacing w:after="0" w:line="240" w:lineRule="auto"/>
        <w:contextualSpacing/>
        <w:rPr>
          <w:rFonts w:ascii="Tahoma" w:hAnsi="Tahoma" w:cs="Tahoma"/>
          <w:b/>
          <w:color w:val="000000" w:themeColor="text1"/>
          <w:sz w:val="21"/>
          <w:szCs w:val="21"/>
        </w:rPr>
      </w:pPr>
    </w:p>
    <w:p w14:paraId="16457D6D" w14:textId="77777777" w:rsidR="006D4751" w:rsidRPr="00CC0A19" w:rsidRDefault="006D4751" w:rsidP="006D4751">
      <w:pPr>
        <w:spacing w:after="0" w:line="240" w:lineRule="auto"/>
        <w:contextualSpacing/>
        <w:rPr>
          <w:rFonts w:ascii="Tahoma" w:hAnsi="Tahoma" w:cs="Tahoma"/>
          <w:b/>
          <w:color w:val="000000" w:themeColor="text1"/>
          <w:sz w:val="21"/>
          <w:szCs w:val="21"/>
        </w:rPr>
      </w:pPr>
    </w:p>
    <w:p w14:paraId="02E973CD" w14:textId="77777777" w:rsidR="006D4751" w:rsidRPr="00CC0A19" w:rsidRDefault="006D4751" w:rsidP="006D4751">
      <w:pPr>
        <w:spacing w:after="0" w:line="240" w:lineRule="auto"/>
        <w:contextualSpacing/>
        <w:rPr>
          <w:rFonts w:ascii="Tahoma" w:hAnsi="Tahoma" w:cs="Tahoma"/>
          <w:b/>
          <w:color w:val="000000" w:themeColor="text1"/>
          <w:sz w:val="21"/>
          <w:szCs w:val="21"/>
        </w:rPr>
      </w:pPr>
    </w:p>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6D4751" w:rsidRPr="00153474" w14:paraId="36FDBC34" w14:textId="77777777" w:rsidTr="0025682A">
        <w:trPr>
          <w:trHeight w:val="853"/>
        </w:trPr>
        <w:tc>
          <w:tcPr>
            <w:tcW w:w="3969" w:type="dxa"/>
            <w:tcBorders>
              <w:top w:val="single" w:sz="4" w:space="0" w:color="auto"/>
            </w:tcBorders>
          </w:tcPr>
          <w:p w14:paraId="510C3199" w14:textId="77777777" w:rsidR="006D4751" w:rsidRPr="00CC0A19" w:rsidRDefault="006D4751" w:rsidP="0025682A">
            <w:pPr>
              <w:contextualSpacing/>
              <w:jc w:val="center"/>
              <w:rPr>
                <w:rFonts w:ascii="Tahoma" w:hAnsi="Tahoma" w:cs="Tahoma"/>
                <w:b/>
                <w:bCs/>
                <w:sz w:val="21"/>
                <w:szCs w:val="21"/>
              </w:rPr>
            </w:pPr>
            <w:r w:rsidRPr="00CC0A19">
              <w:rPr>
                <w:rFonts w:ascii="Tahoma" w:hAnsi="Tahoma" w:cs="Tahoma"/>
                <w:b/>
                <w:bCs/>
                <w:sz w:val="21"/>
                <w:szCs w:val="21"/>
              </w:rPr>
              <w:t>Erick Gidelberth García Portugal</w:t>
            </w:r>
          </w:p>
          <w:p w14:paraId="5BD7A847" w14:textId="77777777" w:rsidR="006D4751" w:rsidRPr="00CC0A19" w:rsidRDefault="006D4751" w:rsidP="0025682A">
            <w:pPr>
              <w:contextualSpacing/>
              <w:jc w:val="center"/>
              <w:rPr>
                <w:rFonts w:ascii="Tahoma" w:hAnsi="Tahoma" w:cs="Tahoma"/>
                <w:sz w:val="21"/>
                <w:szCs w:val="21"/>
              </w:rPr>
            </w:pPr>
            <w:r w:rsidRPr="00CC0A19">
              <w:rPr>
                <w:rFonts w:ascii="Tahoma" w:hAnsi="Tahoma" w:cs="Tahoma"/>
                <w:sz w:val="21"/>
                <w:szCs w:val="21"/>
              </w:rPr>
              <w:t>Director General de Hidrocarburos</w:t>
            </w:r>
          </w:p>
          <w:p w14:paraId="7B5F99A2" w14:textId="77777777" w:rsidR="006D4751" w:rsidRPr="00CC0A19" w:rsidRDefault="006D4751" w:rsidP="0025682A">
            <w:pPr>
              <w:contextualSpacing/>
              <w:jc w:val="center"/>
              <w:rPr>
                <w:rFonts w:ascii="Tahoma" w:hAnsi="Tahoma" w:cs="Tahoma"/>
                <w:b/>
                <w:bCs/>
                <w:color w:val="000000" w:themeColor="text1"/>
                <w:sz w:val="21"/>
                <w:szCs w:val="21"/>
              </w:rPr>
            </w:pPr>
            <w:r w:rsidRPr="00CC0A19">
              <w:rPr>
                <w:rFonts w:ascii="Tahoma" w:hAnsi="Tahoma" w:cs="Tahoma"/>
                <w:b/>
                <w:bCs/>
                <w:color w:val="000000" w:themeColor="text1"/>
                <w:sz w:val="21"/>
                <w:szCs w:val="21"/>
              </w:rPr>
              <w:t>LA ENTIDAD</w:t>
            </w:r>
          </w:p>
        </w:tc>
        <w:tc>
          <w:tcPr>
            <w:tcW w:w="567" w:type="dxa"/>
          </w:tcPr>
          <w:p w14:paraId="1D95E6FF" w14:textId="77777777" w:rsidR="006D4751" w:rsidRPr="00CC0A19" w:rsidRDefault="006D4751" w:rsidP="0025682A">
            <w:pPr>
              <w:contextualSpacing/>
              <w:rPr>
                <w:rFonts w:ascii="Tahoma" w:hAnsi="Tahoma" w:cs="Tahoma"/>
                <w:b/>
                <w:color w:val="000000" w:themeColor="text1"/>
                <w:sz w:val="21"/>
                <w:szCs w:val="21"/>
              </w:rPr>
            </w:pPr>
          </w:p>
        </w:tc>
        <w:tc>
          <w:tcPr>
            <w:tcW w:w="3969" w:type="dxa"/>
            <w:tcBorders>
              <w:top w:val="single" w:sz="4" w:space="0" w:color="auto"/>
            </w:tcBorders>
          </w:tcPr>
          <w:p w14:paraId="75466BB3" w14:textId="77777777" w:rsidR="0029446F" w:rsidRDefault="0029446F" w:rsidP="0025682A">
            <w:pPr>
              <w:contextualSpacing/>
              <w:jc w:val="center"/>
              <w:rPr>
                <w:rFonts w:ascii="Tahoma" w:hAnsi="Tahoma" w:cs="Tahoma"/>
                <w:color w:val="000000" w:themeColor="text1"/>
                <w:sz w:val="21"/>
                <w:szCs w:val="21"/>
              </w:rPr>
            </w:pPr>
          </w:p>
          <w:p w14:paraId="0C91EDC7" w14:textId="7F798DEB" w:rsidR="006D4751" w:rsidRPr="00CC0A19" w:rsidRDefault="006D4751" w:rsidP="0025682A">
            <w:pPr>
              <w:contextualSpacing/>
              <w:jc w:val="center"/>
              <w:rPr>
                <w:rFonts w:ascii="Tahoma" w:hAnsi="Tahoma" w:cs="Tahoma"/>
                <w:color w:val="000000" w:themeColor="text1"/>
                <w:sz w:val="21"/>
                <w:szCs w:val="21"/>
              </w:rPr>
            </w:pPr>
            <w:r w:rsidRPr="00CC0A19">
              <w:rPr>
                <w:rFonts w:ascii="Tahoma" w:hAnsi="Tahoma" w:cs="Tahoma"/>
                <w:color w:val="000000" w:themeColor="text1"/>
                <w:sz w:val="21"/>
                <w:szCs w:val="21"/>
              </w:rPr>
              <w:t>Representante Legal</w:t>
            </w:r>
          </w:p>
          <w:p w14:paraId="555B9F5E" w14:textId="77777777" w:rsidR="006D4751" w:rsidRPr="00153474" w:rsidRDefault="006D4751" w:rsidP="0025682A">
            <w:pPr>
              <w:jc w:val="center"/>
              <w:rPr>
                <w:rFonts w:ascii="Tahoma" w:hAnsi="Tahoma" w:cs="Tahoma"/>
                <w:b/>
                <w:bCs/>
                <w:color w:val="000000" w:themeColor="text1"/>
                <w:sz w:val="21"/>
                <w:szCs w:val="21"/>
              </w:rPr>
            </w:pPr>
            <w:r w:rsidRPr="00CC0A19">
              <w:rPr>
                <w:rFonts w:ascii="Tahoma" w:hAnsi="Tahoma" w:cs="Tahoma"/>
                <w:b/>
                <w:bCs/>
                <w:color w:val="000000" w:themeColor="text1"/>
                <w:sz w:val="21"/>
                <w:szCs w:val="21"/>
              </w:rPr>
              <w:t>EMPRESA</w:t>
            </w:r>
            <w:r w:rsidRPr="00CC0A19">
              <w:rPr>
                <w:rFonts w:ascii="Tahoma" w:hAnsi="Tahoma" w:cs="Tahoma"/>
                <w:color w:val="000000" w:themeColor="text1"/>
                <w:sz w:val="21"/>
                <w:szCs w:val="21"/>
              </w:rPr>
              <w:t xml:space="preserve"> </w:t>
            </w:r>
            <w:r w:rsidRPr="00CC0A19">
              <w:rPr>
                <w:rFonts w:ascii="Tahoma" w:hAnsi="Tahoma" w:cs="Tahoma"/>
                <w:b/>
                <w:bCs/>
                <w:color w:val="000000" w:themeColor="text1"/>
                <w:sz w:val="21"/>
                <w:szCs w:val="21"/>
              </w:rPr>
              <w:t>INSTALADORA</w:t>
            </w:r>
            <w:r w:rsidRPr="00CC0A19">
              <w:rPr>
                <w:rFonts w:ascii="Tahoma" w:hAnsi="Tahoma" w:cs="Tahoma"/>
                <w:color w:val="000000" w:themeColor="text1"/>
                <w:sz w:val="21"/>
                <w:szCs w:val="21"/>
              </w:rPr>
              <w:t xml:space="preserve"> </w:t>
            </w:r>
            <w:proofErr w:type="spellStart"/>
            <w:r w:rsidRPr="00CC0A19">
              <w:rPr>
                <w:rFonts w:ascii="Tahoma" w:hAnsi="Tahoma" w:cs="Tahoma"/>
                <w:b/>
                <w:bCs/>
                <w:color w:val="000000" w:themeColor="text1"/>
                <w:sz w:val="21"/>
                <w:szCs w:val="21"/>
              </w:rPr>
              <w:t>GNR</w:t>
            </w:r>
            <w:proofErr w:type="spellEnd"/>
          </w:p>
        </w:tc>
      </w:tr>
    </w:tbl>
    <w:p w14:paraId="3F29F5AD" w14:textId="77777777" w:rsidR="006D4751" w:rsidRPr="00153474" w:rsidRDefault="006D4751" w:rsidP="006D4751">
      <w:pPr>
        <w:spacing w:after="0" w:line="240" w:lineRule="auto"/>
        <w:contextualSpacing/>
        <w:rPr>
          <w:rFonts w:ascii="Tahoma" w:hAnsi="Tahoma" w:cs="Tahoma"/>
          <w:b/>
          <w:color w:val="000000" w:themeColor="text1"/>
          <w:sz w:val="21"/>
          <w:szCs w:val="21"/>
        </w:rPr>
      </w:pPr>
    </w:p>
    <w:p w14:paraId="47C2BF12" w14:textId="77777777" w:rsidR="006D4751" w:rsidRPr="0051540C" w:rsidRDefault="006D4751" w:rsidP="006D4751">
      <w:pPr>
        <w:spacing w:after="0" w:line="240" w:lineRule="auto"/>
        <w:jc w:val="both"/>
        <w:rPr>
          <w:rFonts w:ascii="Tahoma" w:eastAsia="Times New Roman" w:hAnsi="Tahoma" w:cs="Tahoma"/>
          <w:lang w:eastAsia="es-ES"/>
        </w:rPr>
      </w:pPr>
    </w:p>
    <w:p w14:paraId="29A44259" w14:textId="77777777" w:rsidR="0035459E" w:rsidRDefault="0035459E"/>
    <w:sectPr w:rsidR="0035459E" w:rsidSect="00B94D98">
      <w:footerReference w:type="default" r:id="rId6"/>
      <w:pgSz w:w="11907" w:h="16839" w:code="9"/>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57E9" w14:textId="77777777" w:rsidR="00F73598" w:rsidRDefault="00F73598" w:rsidP="006D4751">
      <w:pPr>
        <w:spacing w:after="0" w:line="240" w:lineRule="auto"/>
      </w:pPr>
      <w:r>
        <w:separator/>
      </w:r>
    </w:p>
  </w:endnote>
  <w:endnote w:type="continuationSeparator" w:id="0">
    <w:p w14:paraId="2497358C" w14:textId="77777777" w:rsidR="00F73598" w:rsidRDefault="00F73598" w:rsidP="006D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D21D" w14:textId="121B558E" w:rsidR="00D85BFA" w:rsidRPr="00EA628F" w:rsidRDefault="00F73598" w:rsidP="0049763E">
    <w:pPr>
      <w:pStyle w:val="Piedepgina"/>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26EC" w14:textId="77777777" w:rsidR="00F73598" w:rsidRDefault="00F73598" w:rsidP="006D4751">
      <w:pPr>
        <w:spacing w:after="0" w:line="240" w:lineRule="auto"/>
      </w:pPr>
      <w:r>
        <w:separator/>
      </w:r>
    </w:p>
  </w:footnote>
  <w:footnote w:type="continuationSeparator" w:id="0">
    <w:p w14:paraId="2CD10D83" w14:textId="77777777" w:rsidR="00F73598" w:rsidRDefault="00F73598" w:rsidP="006D4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51"/>
    <w:rsid w:val="0029446F"/>
    <w:rsid w:val="0035459E"/>
    <w:rsid w:val="004675CD"/>
    <w:rsid w:val="0049763E"/>
    <w:rsid w:val="00515B01"/>
    <w:rsid w:val="006D4751"/>
    <w:rsid w:val="00B94D98"/>
    <w:rsid w:val="00CC0A19"/>
    <w:rsid w:val="00D2227A"/>
    <w:rsid w:val="00E12495"/>
    <w:rsid w:val="00E24EB4"/>
    <w:rsid w:val="00F735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356F"/>
  <w15:chartTrackingRefBased/>
  <w15:docId w15:val="{BC8F3020-03BF-4F8E-A80C-63CEF2E7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5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D4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D4751"/>
    <w:pPr>
      <w:tabs>
        <w:tab w:val="center" w:pos="4419"/>
        <w:tab w:val="right" w:pos="8838"/>
      </w:tabs>
      <w:spacing w:after="0" w:line="240" w:lineRule="auto"/>
    </w:pPr>
  </w:style>
  <w:style w:type="character" w:customStyle="1" w:styleId="EncabezadoCar">
    <w:name w:val="Encabezado Car"/>
    <w:basedOn w:val="Fuentedeprrafopredeter"/>
    <w:link w:val="Encabezado"/>
    <w:rsid w:val="006D4751"/>
  </w:style>
  <w:style w:type="paragraph" w:styleId="Piedepgina">
    <w:name w:val="footer"/>
    <w:basedOn w:val="Normal"/>
    <w:link w:val="PiedepginaCar"/>
    <w:uiPriority w:val="99"/>
    <w:unhideWhenUsed/>
    <w:rsid w:val="006D47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1228</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Jovita Cahui Huamani</dc:creator>
  <cp:keywords/>
  <dc:description/>
  <cp:lastModifiedBy>Noel Ñiquen</cp:lastModifiedBy>
  <cp:revision>2</cp:revision>
  <dcterms:created xsi:type="dcterms:W3CDTF">2021-06-25T23:24:00Z</dcterms:created>
  <dcterms:modified xsi:type="dcterms:W3CDTF">2021-06-25T23:24:00Z</dcterms:modified>
</cp:coreProperties>
</file>